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CFA" w:rsidRDefault="007C29E7">
      <w:r>
        <w:t>Data Analytics influencing Business</w:t>
      </w:r>
    </w:p>
    <w:p w:rsidR="007C29E7" w:rsidRDefault="007C29E7"/>
    <w:p w:rsidR="007C29E7" w:rsidRDefault="007C29E7">
      <w:r>
        <w:t xml:space="preserve">I will be talking about how data analytics and automation is being sought after by business in all fields and how is improving productivity and reshaping decision making as we know it. </w:t>
      </w:r>
    </w:p>
    <w:p w:rsidR="007F06F8" w:rsidRDefault="007F06F8">
      <w:r>
        <w:t>I will also talk about its effects in our daily lives, in the ways of the companies we work for and our lives collectively.</w:t>
      </w:r>
    </w:p>
    <w:p w:rsidR="007F06F8" w:rsidRDefault="007F06F8">
      <w:r>
        <w:t>I will share some of the points to be careful about while thinking about data analytics and how we are an open book in today’s world and how we can have everything customized to our needs even before asking for it, with the help of analytics.</w:t>
      </w:r>
      <w:bookmarkStart w:id="0" w:name="_GoBack"/>
      <w:bookmarkEnd w:id="0"/>
    </w:p>
    <w:sectPr w:rsidR="007F0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FA"/>
    <w:rsid w:val="007C29E7"/>
    <w:rsid w:val="007F06F8"/>
    <w:rsid w:val="00883C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A6C2"/>
  <w15:chartTrackingRefBased/>
  <w15:docId w15:val="{08AC6281-5CB8-48F0-9904-18F0770A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Aishwarya Kaul</dc:creator>
  <cp:keywords/>
  <dc:description/>
  <cp:lastModifiedBy>Aishwarya Kaul</cp:lastModifiedBy>
  <cp:revision>3</cp:revision>
  <dcterms:created xsi:type="dcterms:W3CDTF">2017-10-25T18:03:00Z</dcterms:created>
  <dcterms:modified xsi:type="dcterms:W3CDTF">2017-10-25T18:06:00Z</dcterms:modified>
</cp:coreProperties>
</file>